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161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161">
        <w:rPr>
          <w:rFonts w:ascii="Times New Roman" w:hAnsi="Times New Roman" w:cs="Times New Roman"/>
          <w:sz w:val="24"/>
          <w:szCs w:val="24"/>
        </w:rPr>
        <w:t>Совета директоров  АО "ВГЭС":</w:t>
      </w: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07.12.2018г.</w:t>
      </w:r>
      <w:r w:rsidRPr="00312161">
        <w:rPr>
          <w:rFonts w:ascii="Times New Roman" w:hAnsi="Times New Roman" w:cs="Times New Roman"/>
          <w:sz w:val="24"/>
          <w:szCs w:val="24"/>
        </w:rPr>
        <w:t xml:space="preserve"> N _____</w:t>
      </w:r>
    </w:p>
    <w:p w:rsidR="00FF0D76" w:rsidRDefault="00FF0D76" w:rsidP="00FF0D76">
      <w:pPr>
        <w:pStyle w:val="ConsPlusNonformat"/>
        <w:jc w:val="both"/>
      </w:pP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161">
        <w:rPr>
          <w:rFonts w:ascii="Times New Roman" w:hAnsi="Times New Roman" w:cs="Times New Roman"/>
          <w:sz w:val="24"/>
          <w:szCs w:val="24"/>
        </w:rPr>
        <w:t>по результатам голосования членов Совета</w:t>
      </w: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161">
        <w:rPr>
          <w:rFonts w:ascii="Times New Roman" w:hAnsi="Times New Roman" w:cs="Times New Roman"/>
          <w:sz w:val="24"/>
          <w:szCs w:val="24"/>
        </w:rPr>
        <w:t>директоров проводимого в очно-заочной форме</w:t>
      </w: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161">
        <w:rPr>
          <w:rFonts w:ascii="Times New Roman" w:hAnsi="Times New Roman" w:cs="Times New Roman"/>
          <w:sz w:val="24"/>
          <w:szCs w:val="24"/>
        </w:rPr>
        <w:t>АО "ВГЭС": по вопросам повестки дня</w:t>
      </w:r>
    </w:p>
    <w:p w:rsidR="00FF0D76" w:rsidRDefault="00FF0D76" w:rsidP="00FF0D76">
      <w:pPr>
        <w:pStyle w:val="ConsPlusNonformat"/>
        <w:jc w:val="both"/>
      </w:pPr>
    </w:p>
    <w:p w:rsidR="00FF0D76" w:rsidRPr="00312161" w:rsidRDefault="00FF0D76" w:rsidP="00FF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312161">
        <w:rPr>
          <w:rFonts w:ascii="Times New Roman" w:hAnsi="Times New Roman" w:cs="Times New Roman"/>
          <w:sz w:val="24"/>
          <w:szCs w:val="24"/>
        </w:rPr>
        <w:t>.Воронеж</w:t>
      </w:r>
      <w:proofErr w:type="spellEnd"/>
      <w:r w:rsidRPr="003121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121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54DE">
        <w:rPr>
          <w:rFonts w:ascii="Times New Roman" w:hAnsi="Times New Roman" w:cs="Times New Roman"/>
          <w:sz w:val="24"/>
          <w:szCs w:val="24"/>
        </w:rPr>
        <w:t>07</w:t>
      </w:r>
      <w:r w:rsidRPr="00312161">
        <w:rPr>
          <w:rFonts w:ascii="Times New Roman" w:hAnsi="Times New Roman" w:cs="Times New Roman"/>
          <w:sz w:val="24"/>
          <w:szCs w:val="24"/>
        </w:rPr>
        <w:t xml:space="preserve"> декабря 2018г.</w:t>
      </w:r>
    </w:p>
    <w:p w:rsidR="00FF0D76" w:rsidRDefault="00FF0D76" w:rsidP="00FF0D76">
      <w:pPr>
        <w:pStyle w:val="ConsPlusNonformat"/>
        <w:jc w:val="both"/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На  заседании Совета директоров АО "ВГЭС" присутствуют 5 из 5 членов Совета директоров АО "ВГЭС":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1. </w:t>
      </w:r>
      <w:r w:rsidR="000354DE">
        <w:rPr>
          <w:rFonts w:ascii="Times New Roman" w:hAnsi="Times New Roman" w:cs="Times New Roman"/>
          <w:sz w:val="24"/>
          <w:szCs w:val="24"/>
        </w:rPr>
        <w:t>П</w:t>
      </w:r>
      <w:r w:rsidRPr="00A22377">
        <w:rPr>
          <w:rFonts w:ascii="Times New Roman" w:hAnsi="Times New Roman" w:cs="Times New Roman"/>
          <w:sz w:val="24"/>
          <w:szCs w:val="24"/>
        </w:rPr>
        <w:t xml:space="preserve">редседатель совета директоров АО "ВГЭС"- </w:t>
      </w:r>
      <w:proofErr w:type="spellStart"/>
      <w:r w:rsidRPr="00A22377">
        <w:rPr>
          <w:rFonts w:ascii="Times New Roman" w:hAnsi="Times New Roman" w:cs="Times New Roman"/>
          <w:sz w:val="24"/>
          <w:szCs w:val="24"/>
        </w:rPr>
        <w:t>Петрин</w:t>
      </w:r>
      <w:proofErr w:type="spellEnd"/>
      <w:r w:rsidRPr="00A22377">
        <w:rPr>
          <w:rFonts w:ascii="Times New Roman" w:hAnsi="Times New Roman" w:cs="Times New Roman"/>
          <w:sz w:val="24"/>
          <w:szCs w:val="24"/>
        </w:rPr>
        <w:t xml:space="preserve"> Сергей Андреевич, первый заместитель главы администрации по городскому хозяйству,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2. Кочетов Руслан Львович - генеральный директор АО "ВГЭС"</w:t>
      </w:r>
      <w:r w:rsidR="000354DE">
        <w:rPr>
          <w:rFonts w:ascii="Times New Roman" w:hAnsi="Times New Roman" w:cs="Times New Roman"/>
          <w:sz w:val="24"/>
          <w:szCs w:val="24"/>
        </w:rPr>
        <w:t>.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3. Черенков Игорь Васильевич - заместитель руководителя управления жилищно-коммунального хозяйства администрации городского округа город Воронеж,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A22377">
        <w:rPr>
          <w:rFonts w:ascii="Times New Roman" w:hAnsi="Times New Roman" w:cs="Times New Roman"/>
          <w:sz w:val="24"/>
          <w:szCs w:val="24"/>
        </w:rPr>
        <w:t>Аркатова</w:t>
      </w:r>
      <w:proofErr w:type="spellEnd"/>
      <w:r w:rsidRPr="00A22377">
        <w:rPr>
          <w:rFonts w:ascii="Times New Roman" w:hAnsi="Times New Roman" w:cs="Times New Roman"/>
          <w:sz w:val="24"/>
          <w:szCs w:val="24"/>
        </w:rPr>
        <w:t xml:space="preserve"> Мария Владимировна - заместитель генерального директора по финансам АО "ВГЭС",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5. Завьялов Сергей Александрович - исполняющего обязанности руководителя правового управления администрации городского округа город Воронеж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Дата  и  время  проведения заседания: "07" декабря 2018г. 11 час.00 мин.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1.    Утверждение внутреннего документа общества – «Положения о закупках товаров, работ услуг</w:t>
      </w:r>
      <w:r w:rsidR="000354DE">
        <w:rPr>
          <w:rFonts w:ascii="Times New Roman" w:hAnsi="Times New Roman" w:cs="Times New Roman"/>
          <w:sz w:val="24"/>
          <w:szCs w:val="24"/>
        </w:rPr>
        <w:t>»</w:t>
      </w:r>
      <w:r w:rsidRPr="00A22377">
        <w:rPr>
          <w:rFonts w:ascii="Times New Roman" w:hAnsi="Times New Roman" w:cs="Times New Roman"/>
          <w:sz w:val="24"/>
          <w:szCs w:val="24"/>
        </w:rPr>
        <w:t>.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</w:t>
      </w:r>
      <w:r w:rsidR="00FE595B">
        <w:rPr>
          <w:rFonts w:ascii="Times New Roman" w:hAnsi="Times New Roman" w:cs="Times New Roman"/>
          <w:sz w:val="24"/>
          <w:szCs w:val="24"/>
        </w:rPr>
        <w:t xml:space="preserve"> </w:t>
      </w:r>
      <w:r w:rsidRPr="00A22377">
        <w:rPr>
          <w:rFonts w:ascii="Times New Roman" w:hAnsi="Times New Roman" w:cs="Times New Roman"/>
          <w:sz w:val="24"/>
          <w:szCs w:val="24"/>
        </w:rPr>
        <w:t xml:space="preserve"> 2.  Утверждение председателя Единой закупочной комиссии.</w:t>
      </w:r>
    </w:p>
    <w:p w:rsidR="00FE595B" w:rsidRPr="00FD6B68" w:rsidRDefault="00FF0D76" w:rsidP="00FE595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95B">
        <w:rPr>
          <w:rFonts w:ascii="Times New Roman" w:hAnsi="Times New Roman" w:cs="Times New Roman"/>
          <w:sz w:val="24"/>
          <w:szCs w:val="24"/>
        </w:rPr>
        <w:t>3</w:t>
      </w:r>
      <w:r w:rsidR="00FE595B" w:rsidRPr="00852235">
        <w:rPr>
          <w:rFonts w:ascii="Times New Roman" w:hAnsi="Times New Roman" w:cs="Times New Roman"/>
          <w:sz w:val="24"/>
          <w:szCs w:val="24"/>
        </w:rPr>
        <w:t xml:space="preserve">. </w:t>
      </w:r>
      <w:r w:rsidR="00FE595B" w:rsidRPr="00FD6B68">
        <w:rPr>
          <w:rFonts w:ascii="Times New Roman" w:hAnsi="Times New Roman" w:cs="Times New Roman"/>
          <w:sz w:val="24"/>
          <w:szCs w:val="24"/>
        </w:rPr>
        <w:t>Утверждение секретаря Совета директоров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Голосование по первому вопросу повестки дня: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Формулировка решения: Утвердить внутренний документ общества – «Положение о закупках товаров, работ услуг</w:t>
      </w:r>
      <w:r w:rsidR="000354DE">
        <w:rPr>
          <w:rFonts w:ascii="Times New Roman" w:hAnsi="Times New Roman" w:cs="Times New Roman"/>
          <w:sz w:val="24"/>
          <w:szCs w:val="24"/>
        </w:rPr>
        <w:t>».</w:t>
      </w:r>
      <w:r w:rsidRPr="00A223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1320"/>
        <w:gridCol w:w="1260"/>
        <w:gridCol w:w="2040"/>
      </w:tblGrid>
      <w:tr w:rsidR="00FF0D76" w:rsidRPr="00A22377" w:rsidTr="004A5DFD">
        <w:tc>
          <w:tcPr>
            <w:tcW w:w="504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Ф.И.О. членов Совета директоров Общества</w:t>
            </w:r>
          </w:p>
        </w:tc>
        <w:tc>
          <w:tcPr>
            <w:tcW w:w="132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"за"</w:t>
            </w:r>
          </w:p>
        </w:tc>
        <w:tc>
          <w:tcPr>
            <w:tcW w:w="126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"против"</w:t>
            </w:r>
          </w:p>
        </w:tc>
        <w:tc>
          <w:tcPr>
            <w:tcW w:w="204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"воздержался"</w:t>
            </w: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Петрин</w:t>
            </w:r>
            <w:proofErr w:type="spellEnd"/>
            <w:r w:rsidRPr="00A22377">
              <w:rPr>
                <w:szCs w:val="24"/>
              </w:rPr>
              <w:t xml:space="preserve"> Сергей Андреевич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Кочетов Руслан Львович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Черенков Игорь Васильевич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Аркатова</w:t>
            </w:r>
            <w:proofErr w:type="spellEnd"/>
            <w:r w:rsidRPr="00A22377">
              <w:rPr>
                <w:szCs w:val="24"/>
              </w:rPr>
              <w:t xml:space="preserve"> Мария Владимировна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Завьялов Сергей Александрович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</w:tbl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Голосование по </w:t>
      </w:r>
      <w:r w:rsidR="00FE595B">
        <w:rPr>
          <w:rFonts w:ascii="Times New Roman" w:hAnsi="Times New Roman" w:cs="Times New Roman"/>
          <w:sz w:val="24"/>
          <w:szCs w:val="24"/>
        </w:rPr>
        <w:t>второму</w:t>
      </w:r>
      <w:r w:rsidRPr="00A22377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Формулировка решения: Утвердить председателем Единой закупочной комиссии - Сапелкина Д.А. - заместителя генерального директора по правовым вопросам</w:t>
      </w:r>
      <w:r w:rsidR="000354DE">
        <w:rPr>
          <w:rFonts w:ascii="Times New Roman" w:hAnsi="Times New Roman" w:cs="Times New Roman"/>
          <w:sz w:val="24"/>
          <w:szCs w:val="24"/>
        </w:rPr>
        <w:t>.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1320"/>
        <w:gridCol w:w="1260"/>
        <w:gridCol w:w="2040"/>
      </w:tblGrid>
      <w:tr w:rsidR="00FF0D76" w:rsidRPr="00A22377" w:rsidTr="004A5DFD">
        <w:tc>
          <w:tcPr>
            <w:tcW w:w="504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Ф.И.О. членов Совета директоров Общества</w:t>
            </w:r>
          </w:p>
        </w:tc>
        <w:tc>
          <w:tcPr>
            <w:tcW w:w="132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"за"</w:t>
            </w:r>
          </w:p>
        </w:tc>
        <w:tc>
          <w:tcPr>
            <w:tcW w:w="126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"против"</w:t>
            </w:r>
          </w:p>
        </w:tc>
        <w:tc>
          <w:tcPr>
            <w:tcW w:w="2040" w:type="dxa"/>
            <w:vAlign w:val="center"/>
          </w:tcPr>
          <w:p w:rsidR="00FF0D76" w:rsidRPr="00A22377" w:rsidRDefault="00FF0D76" w:rsidP="004A5DFD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"воздержался"</w:t>
            </w: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Петрин</w:t>
            </w:r>
            <w:proofErr w:type="spellEnd"/>
            <w:r w:rsidRPr="00A22377">
              <w:rPr>
                <w:szCs w:val="24"/>
              </w:rPr>
              <w:t xml:space="preserve"> Сергей Андреевич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Кочетов Руслан Львович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Черенков Игорь Васильевич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Аркатова</w:t>
            </w:r>
            <w:proofErr w:type="spellEnd"/>
            <w:r w:rsidRPr="00A22377">
              <w:rPr>
                <w:szCs w:val="24"/>
              </w:rPr>
              <w:t xml:space="preserve"> Мария Владимировна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  <w:tr w:rsidR="00FF0D76" w:rsidRPr="00A22377" w:rsidTr="004A5DFD">
        <w:tc>
          <w:tcPr>
            <w:tcW w:w="5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Завьялов Сергей Александрович</w:t>
            </w:r>
          </w:p>
        </w:tc>
        <w:tc>
          <w:tcPr>
            <w:tcW w:w="132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F0D76" w:rsidRPr="00A22377" w:rsidRDefault="00FF0D76" w:rsidP="004A5DFD">
            <w:pPr>
              <w:pStyle w:val="ConsPlusNormal"/>
              <w:rPr>
                <w:szCs w:val="24"/>
              </w:rPr>
            </w:pPr>
          </w:p>
        </w:tc>
      </w:tr>
    </w:tbl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95B" w:rsidRPr="00A22377" w:rsidRDefault="00FE595B" w:rsidP="00FE5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Голосование 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Pr="00A22377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FE595B" w:rsidRPr="00A22377" w:rsidRDefault="00FE595B" w:rsidP="00FE5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Формулировка решения: </w:t>
      </w:r>
      <w:r w:rsidRPr="00FD6B68">
        <w:rPr>
          <w:rFonts w:ascii="Times New Roman" w:hAnsi="Times New Roman" w:cs="Times New Roman"/>
          <w:sz w:val="24"/>
          <w:szCs w:val="24"/>
        </w:rPr>
        <w:t xml:space="preserve">Утвердить секретарем Совета директоров - </w:t>
      </w:r>
      <w:proofErr w:type="spellStart"/>
      <w:r w:rsidRPr="00FD6B68">
        <w:rPr>
          <w:rFonts w:ascii="Times New Roman" w:hAnsi="Times New Roman" w:cs="Times New Roman"/>
          <w:sz w:val="24"/>
          <w:szCs w:val="24"/>
        </w:rPr>
        <w:t>Аркатову</w:t>
      </w:r>
      <w:proofErr w:type="spellEnd"/>
      <w:r w:rsidRPr="00FD6B68">
        <w:rPr>
          <w:rFonts w:ascii="Times New Roman" w:hAnsi="Times New Roman" w:cs="Times New Roman"/>
          <w:sz w:val="24"/>
          <w:szCs w:val="24"/>
        </w:rPr>
        <w:t xml:space="preserve"> М.В. - заместителя генерального директора по финансам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1320"/>
        <w:gridCol w:w="1260"/>
        <w:gridCol w:w="2040"/>
      </w:tblGrid>
      <w:tr w:rsidR="00FE595B" w:rsidRPr="00A22377" w:rsidTr="00C55247">
        <w:tc>
          <w:tcPr>
            <w:tcW w:w="5040" w:type="dxa"/>
            <w:vAlign w:val="center"/>
          </w:tcPr>
          <w:p w:rsidR="00FE595B" w:rsidRPr="00A22377" w:rsidRDefault="00FE595B" w:rsidP="00C55247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Ф.И.О. членов Совета директоров Общества</w:t>
            </w:r>
          </w:p>
        </w:tc>
        <w:tc>
          <w:tcPr>
            <w:tcW w:w="1320" w:type="dxa"/>
            <w:vAlign w:val="center"/>
          </w:tcPr>
          <w:p w:rsidR="00FE595B" w:rsidRPr="00A22377" w:rsidRDefault="00FE595B" w:rsidP="00C55247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"за"</w:t>
            </w:r>
          </w:p>
        </w:tc>
        <w:tc>
          <w:tcPr>
            <w:tcW w:w="1260" w:type="dxa"/>
            <w:vAlign w:val="center"/>
          </w:tcPr>
          <w:p w:rsidR="00FE595B" w:rsidRPr="00A22377" w:rsidRDefault="00FE595B" w:rsidP="00C55247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"против"</w:t>
            </w:r>
          </w:p>
        </w:tc>
        <w:tc>
          <w:tcPr>
            <w:tcW w:w="2040" w:type="dxa"/>
            <w:vAlign w:val="center"/>
          </w:tcPr>
          <w:p w:rsidR="00FE595B" w:rsidRPr="00A22377" w:rsidRDefault="00FE595B" w:rsidP="00C55247">
            <w:pPr>
              <w:pStyle w:val="ConsPlusNormal"/>
              <w:jc w:val="center"/>
              <w:rPr>
                <w:szCs w:val="24"/>
              </w:rPr>
            </w:pPr>
            <w:r w:rsidRPr="00A22377">
              <w:rPr>
                <w:szCs w:val="24"/>
              </w:rPr>
              <w:t>"воздержался"</w:t>
            </w:r>
          </w:p>
        </w:tc>
      </w:tr>
      <w:tr w:rsidR="00FE595B" w:rsidRPr="00A22377" w:rsidTr="00C55247">
        <w:tc>
          <w:tcPr>
            <w:tcW w:w="5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Петрин</w:t>
            </w:r>
            <w:proofErr w:type="spellEnd"/>
            <w:r w:rsidRPr="00A22377">
              <w:rPr>
                <w:szCs w:val="24"/>
              </w:rPr>
              <w:t xml:space="preserve"> Сергей Андреевич</w:t>
            </w:r>
          </w:p>
        </w:tc>
        <w:tc>
          <w:tcPr>
            <w:tcW w:w="132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</w:tr>
      <w:tr w:rsidR="00FE595B" w:rsidRPr="00A22377" w:rsidTr="00C55247">
        <w:tc>
          <w:tcPr>
            <w:tcW w:w="5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Кочетов Руслан Львович</w:t>
            </w:r>
          </w:p>
        </w:tc>
        <w:tc>
          <w:tcPr>
            <w:tcW w:w="132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</w:tr>
      <w:tr w:rsidR="00FE595B" w:rsidRPr="00A22377" w:rsidTr="00C55247">
        <w:tc>
          <w:tcPr>
            <w:tcW w:w="5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Черенков Игорь Васильевич</w:t>
            </w:r>
          </w:p>
        </w:tc>
        <w:tc>
          <w:tcPr>
            <w:tcW w:w="132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</w:tr>
      <w:tr w:rsidR="00FE595B" w:rsidRPr="00A22377" w:rsidTr="00C55247">
        <w:tc>
          <w:tcPr>
            <w:tcW w:w="5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  <w:proofErr w:type="spellStart"/>
            <w:r w:rsidRPr="00A22377">
              <w:rPr>
                <w:szCs w:val="24"/>
              </w:rPr>
              <w:t>Аркатова</w:t>
            </w:r>
            <w:proofErr w:type="spellEnd"/>
            <w:r w:rsidRPr="00A22377">
              <w:rPr>
                <w:szCs w:val="24"/>
              </w:rPr>
              <w:t xml:space="preserve"> Мария Владимировна</w:t>
            </w:r>
          </w:p>
        </w:tc>
        <w:tc>
          <w:tcPr>
            <w:tcW w:w="132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</w:tr>
      <w:tr w:rsidR="00FE595B" w:rsidRPr="00A22377" w:rsidTr="00C55247">
        <w:tc>
          <w:tcPr>
            <w:tcW w:w="5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  <w:r w:rsidRPr="00A22377">
              <w:rPr>
                <w:szCs w:val="24"/>
              </w:rPr>
              <w:t>Завьялов Сергей Александрович</w:t>
            </w:r>
          </w:p>
        </w:tc>
        <w:tc>
          <w:tcPr>
            <w:tcW w:w="132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FE595B" w:rsidRPr="00A22377" w:rsidRDefault="00FE595B" w:rsidP="00C55247">
            <w:pPr>
              <w:pStyle w:val="ConsPlusNormal"/>
              <w:rPr>
                <w:szCs w:val="24"/>
              </w:rPr>
            </w:pPr>
          </w:p>
        </w:tc>
      </w:tr>
    </w:tbl>
    <w:p w:rsidR="00FF0D76" w:rsidRPr="00A22377" w:rsidRDefault="00FF0D76" w:rsidP="00FF0D76">
      <w:pPr>
        <w:rPr>
          <w:sz w:val="24"/>
          <w:szCs w:val="24"/>
        </w:rPr>
      </w:pPr>
    </w:p>
    <w:p w:rsidR="00FE595B" w:rsidRPr="00A22377" w:rsidRDefault="00FE595B" w:rsidP="00FE595B">
      <w:pPr>
        <w:rPr>
          <w:sz w:val="24"/>
          <w:szCs w:val="24"/>
        </w:rPr>
      </w:pPr>
      <w:r w:rsidRPr="00A22377">
        <w:rPr>
          <w:sz w:val="24"/>
          <w:szCs w:val="24"/>
        </w:rPr>
        <w:t>Заполнено на основании опросных листов приложения 1 к</w:t>
      </w:r>
      <w:r w:rsidRPr="00A22377">
        <w:rPr>
          <w:szCs w:val="24"/>
        </w:rPr>
        <w:t xml:space="preserve"> Протоколу №_____ от 07.12.2018г</w:t>
      </w:r>
      <w:r w:rsidRPr="00A22377">
        <w:rPr>
          <w:sz w:val="24"/>
          <w:szCs w:val="24"/>
        </w:rPr>
        <w:t xml:space="preserve"> 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>Подлинность   решения  членов  Совета  директоров  АО "ВГЭС" удостоверяю.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Председатель Совета директоров _______________/_____________</w:t>
      </w:r>
    </w:p>
    <w:p w:rsidR="00FF0D76" w:rsidRPr="00A22377" w:rsidRDefault="00FF0D76" w:rsidP="00FF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377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(Ф.И.О.)</w:t>
      </w:r>
    </w:p>
    <w:p w:rsidR="00FF0D76" w:rsidRPr="00A22377" w:rsidRDefault="00FF0D76" w:rsidP="00FF0D76">
      <w:pPr>
        <w:rPr>
          <w:sz w:val="24"/>
          <w:szCs w:val="24"/>
        </w:rPr>
      </w:pPr>
    </w:p>
    <w:p w:rsidR="0013639F" w:rsidRPr="00F1653A" w:rsidRDefault="0013639F" w:rsidP="00F1653A"/>
    <w:sectPr w:rsidR="0013639F" w:rsidRPr="00F1653A" w:rsidSect="004176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7" w:right="851" w:bottom="851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D6" w:rsidRDefault="00EF7FD6" w:rsidP="006463CA">
      <w:r>
        <w:separator/>
      </w:r>
    </w:p>
  </w:endnote>
  <w:endnote w:type="continuationSeparator" w:id="0">
    <w:p w:rsidR="00EF7FD6" w:rsidRDefault="00EF7FD6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D6" w:rsidRDefault="00EF7FD6" w:rsidP="006463CA">
      <w:r>
        <w:separator/>
      </w:r>
    </w:p>
  </w:footnote>
  <w:footnote w:type="continuationSeparator" w:id="0">
    <w:p w:rsidR="00EF7FD6" w:rsidRDefault="00EF7FD6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proofErr w:type="spellStart"/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  <w:proofErr w:type="spellEnd"/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F"/>
    <w:rsid w:val="00007D22"/>
    <w:rsid w:val="000168CC"/>
    <w:rsid w:val="000354DE"/>
    <w:rsid w:val="000543DF"/>
    <w:rsid w:val="000E52D8"/>
    <w:rsid w:val="001218E1"/>
    <w:rsid w:val="0013639F"/>
    <w:rsid w:val="001417AE"/>
    <w:rsid w:val="00174B9E"/>
    <w:rsid w:val="00220A58"/>
    <w:rsid w:val="00282434"/>
    <w:rsid w:val="002C4B08"/>
    <w:rsid w:val="0032393D"/>
    <w:rsid w:val="003354EE"/>
    <w:rsid w:val="003425FC"/>
    <w:rsid w:val="00361EC5"/>
    <w:rsid w:val="004176B8"/>
    <w:rsid w:val="0046332B"/>
    <w:rsid w:val="004666B4"/>
    <w:rsid w:val="00467CAA"/>
    <w:rsid w:val="004A5094"/>
    <w:rsid w:val="004B0D31"/>
    <w:rsid w:val="004B2453"/>
    <w:rsid w:val="004F765C"/>
    <w:rsid w:val="00544F95"/>
    <w:rsid w:val="005657DC"/>
    <w:rsid w:val="005C0AA5"/>
    <w:rsid w:val="00645F09"/>
    <w:rsid w:val="006463CA"/>
    <w:rsid w:val="00657F4D"/>
    <w:rsid w:val="00666B1E"/>
    <w:rsid w:val="006F5785"/>
    <w:rsid w:val="0070420C"/>
    <w:rsid w:val="008162E4"/>
    <w:rsid w:val="008368F1"/>
    <w:rsid w:val="008403D7"/>
    <w:rsid w:val="00841711"/>
    <w:rsid w:val="0086055E"/>
    <w:rsid w:val="008778CA"/>
    <w:rsid w:val="008C23A9"/>
    <w:rsid w:val="008C7775"/>
    <w:rsid w:val="00901EE5"/>
    <w:rsid w:val="00934409"/>
    <w:rsid w:val="009678DC"/>
    <w:rsid w:val="009752B4"/>
    <w:rsid w:val="009932E5"/>
    <w:rsid w:val="00995645"/>
    <w:rsid w:val="009A55F9"/>
    <w:rsid w:val="00A107A3"/>
    <w:rsid w:val="00A8152D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74F9"/>
    <w:rsid w:val="00D34C90"/>
    <w:rsid w:val="00D4570E"/>
    <w:rsid w:val="00D54204"/>
    <w:rsid w:val="00D82C60"/>
    <w:rsid w:val="00E40CB8"/>
    <w:rsid w:val="00E41D33"/>
    <w:rsid w:val="00EA229F"/>
    <w:rsid w:val="00EF7FD6"/>
    <w:rsid w:val="00F11801"/>
    <w:rsid w:val="00F14791"/>
    <w:rsid w:val="00F1653A"/>
    <w:rsid w:val="00F574E7"/>
    <w:rsid w:val="00F72431"/>
    <w:rsid w:val="00F74E3B"/>
    <w:rsid w:val="00FA084D"/>
    <w:rsid w:val="00FA575D"/>
    <w:rsid w:val="00FE3AAF"/>
    <w:rsid w:val="00FE595B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customStyle="1" w:styleId="ConsPlusNormal">
    <w:name w:val="ConsPlusNormal"/>
    <w:rsid w:val="00FF0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E5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customStyle="1" w:styleId="ConsPlusNormal">
    <w:name w:val="ConsPlusNormal"/>
    <w:rsid w:val="00FF0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E5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Паневин А.В.</cp:lastModifiedBy>
  <cp:revision>2</cp:revision>
  <cp:lastPrinted>2015-04-14T08:09:00Z</cp:lastPrinted>
  <dcterms:created xsi:type="dcterms:W3CDTF">2018-11-21T09:38:00Z</dcterms:created>
  <dcterms:modified xsi:type="dcterms:W3CDTF">2018-11-21T09:38:00Z</dcterms:modified>
</cp:coreProperties>
</file>